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55" w:rsidRPr="00AD1355" w:rsidRDefault="006B7355" w:rsidP="006B7355">
      <w:pPr>
        <w:spacing w:after="0"/>
        <w:jc w:val="both"/>
        <w:rPr>
          <w:rFonts w:cs="Times New Roman"/>
          <w:b/>
          <w:sz w:val="28"/>
          <w:szCs w:val="28"/>
        </w:rPr>
      </w:pPr>
      <w:r w:rsidRPr="00AD1355">
        <w:rPr>
          <w:rFonts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Zezwolenie na </w:t>
      </w:r>
      <w:r w:rsidRPr="00AD1355">
        <w:rPr>
          <w:rFonts w:cs="Times New Roman"/>
          <w:b/>
          <w:sz w:val="28"/>
          <w:szCs w:val="28"/>
        </w:rPr>
        <w:t xml:space="preserve">zezwolenie na opróżniania </w:t>
      </w:r>
      <w:r w:rsidR="00AD1355">
        <w:rPr>
          <w:rFonts w:cs="Times New Roman"/>
          <w:b/>
          <w:sz w:val="28"/>
          <w:szCs w:val="28"/>
        </w:rPr>
        <w:t>zbiorników bezodpływowych i </w:t>
      </w:r>
      <w:r w:rsidRPr="00AD1355">
        <w:rPr>
          <w:rFonts w:cs="Times New Roman"/>
          <w:b/>
          <w:sz w:val="28"/>
          <w:szCs w:val="28"/>
        </w:rPr>
        <w:t>transportu nieczystości ciekłych.</w:t>
      </w:r>
    </w:p>
    <w:p w:rsidR="006B7355" w:rsidRPr="00AD1355" w:rsidRDefault="006B7355" w:rsidP="006B7355">
      <w:pPr>
        <w:spacing w:after="0"/>
        <w:jc w:val="both"/>
        <w:rPr>
          <w:rFonts w:cs="Times New Roman"/>
          <w:b/>
          <w:sz w:val="28"/>
          <w:szCs w:val="28"/>
        </w:rPr>
      </w:pPr>
      <w:r w:rsidRPr="00AD1355">
        <w:rPr>
          <w:rFonts w:cs="Times New Roman"/>
          <w:b/>
          <w:sz w:val="28"/>
          <w:szCs w:val="28"/>
        </w:rPr>
        <w:t xml:space="preserve">Zezwolenie na </w:t>
      </w:r>
      <w:r w:rsidR="003F61C8">
        <w:rPr>
          <w:rFonts w:cs="Times New Roman"/>
          <w:b/>
          <w:sz w:val="28"/>
          <w:szCs w:val="28"/>
        </w:rPr>
        <w:t xml:space="preserve">prowadzenie działalności w zakresie </w:t>
      </w:r>
      <w:r w:rsidRPr="00AD1355">
        <w:rPr>
          <w:rFonts w:cs="Times New Roman"/>
          <w:b/>
          <w:sz w:val="28"/>
          <w:szCs w:val="28"/>
        </w:rPr>
        <w:t>ochrony przed bezdomnymi zwierzętami.</w:t>
      </w:r>
    </w:p>
    <w:p w:rsidR="006B7355" w:rsidRPr="00AD1355" w:rsidRDefault="006B7355" w:rsidP="006B7355">
      <w:pPr>
        <w:spacing w:after="0"/>
        <w:jc w:val="both"/>
        <w:rPr>
          <w:rFonts w:cs="Times New Roman"/>
          <w:b/>
          <w:sz w:val="28"/>
          <w:szCs w:val="28"/>
        </w:rPr>
      </w:pPr>
      <w:r w:rsidRPr="00AD1355">
        <w:rPr>
          <w:rFonts w:cs="Times New Roman"/>
          <w:b/>
          <w:sz w:val="28"/>
          <w:szCs w:val="28"/>
        </w:rPr>
        <w:t>Zezwolenie na prowadzenia schronisk dla bezdomnych zwierząt, a także grzebowisk i spalarni zwłok zwierzęcych i ich części.</w:t>
      </w:r>
    </w:p>
    <w:p w:rsidR="006B7355" w:rsidRPr="006B7355" w:rsidRDefault="006B7355" w:rsidP="006B7355">
      <w:pPr>
        <w:spacing w:after="0"/>
        <w:jc w:val="both"/>
        <w:rPr>
          <w:rFonts w:cs="Arial"/>
          <w:b/>
          <w:bCs/>
          <w:bdr w:val="none" w:sz="0" w:space="0" w:color="auto" w:frame="1"/>
          <w:shd w:val="clear" w:color="auto" w:fill="FFFFFF"/>
        </w:rPr>
      </w:pPr>
    </w:p>
    <w:p w:rsidR="006B7355" w:rsidRPr="006B7355" w:rsidRDefault="006B7355" w:rsidP="006B7355">
      <w:pPr>
        <w:spacing w:after="0"/>
        <w:jc w:val="both"/>
        <w:rPr>
          <w:rFonts w:cs="Arial"/>
          <w:b/>
          <w:bCs/>
          <w:bdr w:val="none" w:sz="0" w:space="0" w:color="auto" w:frame="1"/>
          <w:shd w:val="clear" w:color="auto" w:fill="FFFFFF"/>
        </w:rPr>
      </w:pPr>
    </w:p>
    <w:p w:rsidR="006B7355" w:rsidRPr="006B7355" w:rsidRDefault="0040243D" w:rsidP="006B7355">
      <w:pPr>
        <w:spacing w:after="0"/>
        <w:jc w:val="both"/>
        <w:rPr>
          <w:rFonts w:cs="Arial"/>
          <w:b/>
          <w:bCs/>
          <w:bdr w:val="none" w:sz="0" w:space="0" w:color="auto" w:frame="1"/>
          <w:shd w:val="clear" w:color="auto" w:fill="FFFFFF"/>
        </w:rPr>
      </w:pPr>
      <w:r w:rsidRPr="006B7355">
        <w:rPr>
          <w:rFonts w:cs="Arial"/>
          <w:b/>
          <w:bCs/>
          <w:bdr w:val="none" w:sz="0" w:space="0" w:color="auto" w:frame="1"/>
          <w:shd w:val="clear" w:color="auto" w:fill="FFFFFF"/>
        </w:rPr>
        <w:t>Miejsce złożenia dokumentów/załatwienia sprawy:</w:t>
      </w:r>
    </w:p>
    <w:p w:rsidR="006B7355" w:rsidRPr="006B7355" w:rsidRDefault="0040243D" w:rsidP="006B7355">
      <w:pPr>
        <w:spacing w:after="0"/>
        <w:ind w:left="284"/>
        <w:jc w:val="both"/>
      </w:pPr>
      <w:r w:rsidRPr="006B7355">
        <w:t>Urząd Gminy Sanok</w:t>
      </w:r>
    </w:p>
    <w:p w:rsidR="006B7355" w:rsidRPr="006B7355" w:rsidRDefault="00547F89" w:rsidP="006B7355">
      <w:pPr>
        <w:spacing w:after="0"/>
        <w:ind w:left="284"/>
        <w:jc w:val="both"/>
        <w:rPr>
          <w:rFonts w:cs="Arial"/>
          <w:shd w:val="clear" w:color="auto" w:fill="FFFFFF"/>
        </w:rPr>
      </w:pPr>
      <w:hyperlink r:id="rId7" w:tgtFrame="_blank" w:history="1"/>
      <w:r w:rsidR="0040243D" w:rsidRPr="006B7355">
        <w:rPr>
          <w:rFonts w:cs="Arial"/>
          <w:shd w:val="clear" w:color="auto" w:fill="FFFFFF"/>
        </w:rPr>
        <w:t>ul. Kościuszki 23, 38-500 Sanok</w:t>
      </w:r>
    </w:p>
    <w:p w:rsidR="0040243D" w:rsidRPr="006B7355" w:rsidRDefault="0040243D" w:rsidP="006B7355">
      <w:pPr>
        <w:spacing w:after="0"/>
        <w:ind w:left="284"/>
        <w:jc w:val="both"/>
        <w:rPr>
          <w:rFonts w:cs="Arial"/>
          <w:shd w:val="clear" w:color="auto" w:fill="FFFFFF"/>
        </w:rPr>
      </w:pPr>
      <w:r w:rsidRPr="006B7355">
        <w:rPr>
          <w:rFonts w:cs="Arial"/>
          <w:shd w:val="clear" w:color="auto" w:fill="FFFFFF"/>
        </w:rPr>
        <w:t>Sekretariat, Ii piętro, pok. 201</w:t>
      </w:r>
    </w:p>
    <w:p w:rsidR="006B7355" w:rsidRDefault="006B7355" w:rsidP="006B7355">
      <w:pPr>
        <w:spacing w:after="0"/>
        <w:ind w:left="284"/>
        <w:jc w:val="both"/>
        <w:rPr>
          <w:rFonts w:cs="Arial"/>
          <w:shd w:val="clear" w:color="auto" w:fill="FFFFFF"/>
        </w:rPr>
      </w:pPr>
      <w:r w:rsidRPr="006B7355">
        <w:rPr>
          <w:rFonts w:cs="Arial"/>
          <w:shd w:val="clear" w:color="auto" w:fill="FFFFFF"/>
        </w:rPr>
        <w:t>Od poniedziałku do piątki w godzinach od 7.30 do 15.30</w:t>
      </w:r>
    </w:p>
    <w:p w:rsidR="006B7355" w:rsidRPr="006B7355" w:rsidRDefault="006B7355" w:rsidP="006B7355">
      <w:pPr>
        <w:spacing w:after="0"/>
        <w:ind w:left="284"/>
        <w:jc w:val="both"/>
        <w:rPr>
          <w:rFonts w:cs="Times New Roman"/>
        </w:rPr>
      </w:pPr>
      <w:r>
        <w:rPr>
          <w:rFonts w:cs="Arial"/>
          <w:shd w:val="clear" w:color="auto" w:fill="FFFFFF"/>
        </w:rPr>
        <w:t>Informacje w sprawie można uzyskać w pok. 504,  tel. 134656551 w.101</w:t>
      </w:r>
    </w:p>
    <w:p w:rsidR="006B7355" w:rsidRPr="006B7355" w:rsidRDefault="006B7355" w:rsidP="006B7355">
      <w:pPr>
        <w:spacing w:after="0"/>
        <w:jc w:val="both"/>
        <w:rPr>
          <w:rFonts w:cs="Times New Roman"/>
          <w:b/>
        </w:rPr>
      </w:pPr>
    </w:p>
    <w:p w:rsidR="00A70E30" w:rsidRPr="006B7355" w:rsidRDefault="00942465" w:rsidP="006B7355">
      <w:pPr>
        <w:spacing w:after="0"/>
        <w:jc w:val="both"/>
        <w:rPr>
          <w:rFonts w:cs="Times New Roman"/>
          <w:b/>
        </w:rPr>
      </w:pPr>
      <w:r w:rsidRPr="006B7355">
        <w:rPr>
          <w:rFonts w:cs="Times New Roman"/>
          <w:b/>
        </w:rPr>
        <w:t>Przedmiot postępowania</w:t>
      </w:r>
    </w:p>
    <w:p w:rsidR="002E2B14" w:rsidRPr="006B7355" w:rsidRDefault="00942465" w:rsidP="006B7355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 xml:space="preserve">zezwolenie na </w:t>
      </w:r>
      <w:r w:rsidR="002E2B14" w:rsidRPr="006B7355">
        <w:rPr>
          <w:rFonts w:cs="Times New Roman"/>
        </w:rPr>
        <w:t>opróżniania zbiorników bezodpływowych i transportu nieczystości ciekłych,</w:t>
      </w:r>
    </w:p>
    <w:p w:rsidR="002E2B14" w:rsidRPr="006B7355" w:rsidRDefault="00942465" w:rsidP="006B7355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zezwolenie na</w:t>
      </w:r>
      <w:r w:rsidR="003F61C8" w:rsidRPr="003F61C8">
        <w:rPr>
          <w:rFonts w:cs="Times New Roman"/>
          <w:b/>
          <w:sz w:val="28"/>
          <w:szCs w:val="28"/>
        </w:rPr>
        <w:t xml:space="preserve"> </w:t>
      </w:r>
      <w:r w:rsidR="003F61C8" w:rsidRPr="003F61C8">
        <w:rPr>
          <w:rFonts w:cs="Times New Roman"/>
        </w:rPr>
        <w:t>prowadzenie działalności w zakresie</w:t>
      </w:r>
      <w:r w:rsidRPr="006B7355">
        <w:rPr>
          <w:rFonts w:cs="Times New Roman"/>
        </w:rPr>
        <w:t xml:space="preserve"> </w:t>
      </w:r>
      <w:r w:rsidR="002E2B14" w:rsidRPr="006B7355">
        <w:rPr>
          <w:rFonts w:cs="Times New Roman"/>
        </w:rPr>
        <w:t>ochrony przed bezdomnymi zwierzętami,</w:t>
      </w:r>
    </w:p>
    <w:p w:rsidR="002E2B14" w:rsidRPr="006B7355" w:rsidRDefault="00942465" w:rsidP="006B7355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 xml:space="preserve">zezwolenie na </w:t>
      </w:r>
      <w:r w:rsidR="002E2B14" w:rsidRPr="006B7355">
        <w:rPr>
          <w:rFonts w:cs="Times New Roman"/>
        </w:rPr>
        <w:t>prowadzenia schronisk dla bezdomnych zwierząt, a także grze4bowisk i spalarni zwłok zwierzęcych i ich części</w:t>
      </w:r>
    </w:p>
    <w:p w:rsidR="006B7355" w:rsidRPr="006B7355" w:rsidRDefault="006B7355" w:rsidP="006B7355">
      <w:pPr>
        <w:spacing w:after="0"/>
        <w:jc w:val="both"/>
        <w:rPr>
          <w:rFonts w:cs="Times New Roman"/>
          <w:b/>
        </w:rPr>
      </w:pPr>
    </w:p>
    <w:p w:rsidR="002E2B14" w:rsidRPr="006B7355" w:rsidRDefault="00942465" w:rsidP="006B7355">
      <w:pPr>
        <w:spacing w:after="0"/>
        <w:jc w:val="both"/>
        <w:rPr>
          <w:rFonts w:cs="Times New Roman"/>
          <w:b/>
        </w:rPr>
      </w:pPr>
      <w:r w:rsidRPr="006B7355">
        <w:rPr>
          <w:rFonts w:cs="Times New Roman"/>
          <w:b/>
        </w:rPr>
        <w:t xml:space="preserve">Zezwolenie na wniosek zainteresowanego przedsiębiorcy </w:t>
      </w:r>
      <w:r w:rsidR="002E2B14" w:rsidRPr="006B7355">
        <w:rPr>
          <w:rFonts w:cs="Times New Roman"/>
          <w:b/>
        </w:rPr>
        <w:t>wydaje</w:t>
      </w:r>
      <w:r w:rsidR="00865DB2" w:rsidRPr="006B7355">
        <w:rPr>
          <w:rFonts w:cs="Times New Roman"/>
          <w:b/>
        </w:rPr>
        <w:t xml:space="preserve"> </w:t>
      </w:r>
      <w:r w:rsidR="002E2B14" w:rsidRPr="006B7355">
        <w:rPr>
          <w:rFonts w:cs="Times New Roman"/>
          <w:b/>
        </w:rPr>
        <w:t>Wójt Gminy Sanok.</w:t>
      </w:r>
    </w:p>
    <w:p w:rsidR="006B7355" w:rsidRPr="006B7355" w:rsidRDefault="006B7355" w:rsidP="006B7355">
      <w:pPr>
        <w:spacing w:after="0"/>
        <w:jc w:val="both"/>
        <w:rPr>
          <w:rFonts w:cs="Times New Roman"/>
          <w:b/>
        </w:rPr>
      </w:pPr>
      <w:bookmarkStart w:id="0" w:name="_GoBack"/>
      <w:bookmarkEnd w:id="0"/>
    </w:p>
    <w:p w:rsidR="002E2B14" w:rsidRPr="006B7355" w:rsidRDefault="002E2B14" w:rsidP="006B7355">
      <w:pPr>
        <w:spacing w:after="0"/>
        <w:jc w:val="both"/>
        <w:rPr>
          <w:rFonts w:cs="Times New Roman"/>
          <w:b/>
        </w:rPr>
      </w:pPr>
      <w:r w:rsidRPr="006B7355">
        <w:rPr>
          <w:rFonts w:cs="Times New Roman"/>
          <w:b/>
        </w:rPr>
        <w:t>Wniosek o uzyskanie zezwolenia powinien zawierać:</w:t>
      </w:r>
    </w:p>
    <w:p w:rsidR="002E2B14" w:rsidRPr="006B7355" w:rsidRDefault="002E2B14" w:rsidP="006B735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imię i nazwisko lub nazwę oraz adres zamieszkania lub siedziby przedsiębiorcy ubiegającego się o zezwolenie oraz jego numer identyfikacji podatkowej (NIP),</w:t>
      </w:r>
    </w:p>
    <w:p w:rsidR="002E2B14" w:rsidRPr="006B7355" w:rsidRDefault="002E2B14" w:rsidP="006B735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określenie przedmiotu i obszaru działalności,</w:t>
      </w:r>
    </w:p>
    <w:p w:rsidR="002E2B14" w:rsidRPr="006B7355" w:rsidRDefault="002E2B14" w:rsidP="006B735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określenie środków technicznych, jakimi dysponuje ubiegający się o zezwolenie na prowadzenie działalności objętej wnioskiem;</w:t>
      </w:r>
    </w:p>
    <w:p w:rsidR="002E2B14" w:rsidRPr="006B7355" w:rsidRDefault="002E2B14" w:rsidP="006B735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informacje o technologiach stosowanych lub przewidzianych do stosowania przy świadczeniu usług w zakresie działalności objętej wnioskiem</w:t>
      </w:r>
      <w:r w:rsidR="00865DB2" w:rsidRPr="006B7355">
        <w:rPr>
          <w:rFonts w:cs="Times New Roman"/>
        </w:rPr>
        <w:t>;</w:t>
      </w:r>
    </w:p>
    <w:p w:rsidR="00865DB2" w:rsidRPr="006B7355" w:rsidRDefault="00865DB2" w:rsidP="006B735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proponowane zabiegi z zakresu ochrony środowiska i ochrony sanitarnej planowane po zakończeniu działalności;</w:t>
      </w:r>
    </w:p>
    <w:p w:rsidR="00942465" w:rsidRPr="006B7355" w:rsidRDefault="00865DB2" w:rsidP="006B735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określenie terminu podjęcia działalności objętej wnioskiem oraz zam</w:t>
      </w:r>
      <w:r w:rsidR="00942465" w:rsidRPr="006B7355">
        <w:rPr>
          <w:rFonts w:cs="Times New Roman"/>
        </w:rPr>
        <w:t>ierzonego czasu jej prowadzenia.</w:t>
      </w:r>
    </w:p>
    <w:p w:rsidR="00942465" w:rsidRPr="006B7355" w:rsidRDefault="00942465" w:rsidP="006B7355">
      <w:pPr>
        <w:pStyle w:val="Akapitzlist"/>
        <w:spacing w:after="0"/>
        <w:jc w:val="both"/>
        <w:rPr>
          <w:rFonts w:cs="Times New Roman"/>
        </w:rPr>
      </w:pPr>
    </w:p>
    <w:p w:rsidR="00865DB2" w:rsidRPr="006B7355" w:rsidRDefault="00865DB2" w:rsidP="006B7355">
      <w:pPr>
        <w:spacing w:after="0"/>
        <w:jc w:val="both"/>
        <w:rPr>
          <w:rFonts w:cs="Times New Roman"/>
        </w:rPr>
      </w:pPr>
      <w:r w:rsidRPr="006B7355">
        <w:rPr>
          <w:rFonts w:cs="Times New Roman"/>
          <w:b/>
        </w:rPr>
        <w:t>Do wniosku należy dołączyć:</w:t>
      </w:r>
    </w:p>
    <w:p w:rsidR="00846154" w:rsidRPr="006B7355" w:rsidRDefault="00865DB2" w:rsidP="006B735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zaświadczenie bądź oświadczenie o braku zaległości podatkowych i zaległości w płaceniu składek na ubezpieczenie zdrowotne lub społeczne</w:t>
      </w:r>
      <w:r w:rsidR="00846154" w:rsidRPr="006B7355">
        <w:rPr>
          <w:rFonts w:cs="Times New Roman"/>
        </w:rPr>
        <w:t xml:space="preserve">. </w:t>
      </w:r>
    </w:p>
    <w:p w:rsidR="00846154" w:rsidRPr="006B7355" w:rsidRDefault="00865DB2" w:rsidP="006B7355">
      <w:pPr>
        <w:pStyle w:val="Akapitzlist"/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Oświadczenie składa się pod rygorem odpowiedzialności karnej za składanie fałszywych zeznań</w:t>
      </w:r>
      <w:r w:rsidR="00846154" w:rsidRPr="006B7355">
        <w:rPr>
          <w:rFonts w:cs="Times New Roman"/>
        </w:rPr>
        <w:t>. Składający oświadczenie jest zobowiązany do zawarcia w nim klauzuli następującej treści: „Jestem świadomy odpowiedzialności karnej za złożenie fałszywego oświadczenia”;</w:t>
      </w:r>
    </w:p>
    <w:p w:rsidR="0040243D" w:rsidRPr="006B7355" w:rsidRDefault="00846154" w:rsidP="006B735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t>dokument potwierdzający gotowość odbioru ścieków przez stacje zlewną – dotyczy przedsiębiorców ubiegających się o zezwolenie w zakresie opróżniania zbiorników bezodpływowych i t</w:t>
      </w:r>
      <w:r w:rsidR="0040243D" w:rsidRPr="006B7355">
        <w:rPr>
          <w:rFonts w:cs="Times New Roman"/>
        </w:rPr>
        <w:t>ransportu nieczystości ciekłych</w:t>
      </w:r>
    </w:p>
    <w:p w:rsidR="0040243D" w:rsidRPr="006B7355" w:rsidRDefault="0040243D" w:rsidP="006B735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B7355">
        <w:rPr>
          <w:rFonts w:cs="Times New Roman"/>
        </w:rPr>
        <w:lastRenderedPageBreak/>
        <w:t>dokumenty potwierdzające informacje zawarte we wniosku (umowy lub oświadczenia lub inne dowody potwierdzające posiadanie tytułu prawnego do nieruchomości na której usytuowana jest baza, wyposażenie techniczne, posiadanie środków transportu</w:t>
      </w:r>
      <w:r w:rsidR="003F61C8">
        <w:rPr>
          <w:rFonts w:cs="Times New Roman"/>
        </w:rPr>
        <w:t xml:space="preserve"> oraz spełnienie wymogów określonych w uchwałach Rady Gminy Sanok</w:t>
      </w:r>
      <w:r w:rsidR="00942465" w:rsidRPr="006B7355">
        <w:rPr>
          <w:rFonts w:cs="Times New Roman"/>
        </w:rPr>
        <w:t>)</w:t>
      </w:r>
      <w:r w:rsidRPr="006B7355">
        <w:rPr>
          <w:rFonts w:cs="Times New Roman"/>
        </w:rPr>
        <w:t>;</w:t>
      </w:r>
    </w:p>
    <w:p w:rsidR="0040243D" w:rsidRPr="006B7355" w:rsidRDefault="003F61C8" w:rsidP="006B735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dowód uiszczenie opłaty</w:t>
      </w:r>
      <w:r w:rsidR="0040243D" w:rsidRPr="006B7355">
        <w:rPr>
          <w:rFonts w:cs="Times New Roman"/>
        </w:rPr>
        <w:t xml:space="preserve"> skarbow</w:t>
      </w:r>
      <w:r>
        <w:rPr>
          <w:rFonts w:cs="Times New Roman"/>
        </w:rPr>
        <w:t>ej</w:t>
      </w:r>
      <w:r w:rsidR="0040243D" w:rsidRPr="006B7355">
        <w:rPr>
          <w:rFonts w:cs="Times New Roman"/>
        </w:rPr>
        <w:t xml:space="preserve"> w wysokości:</w:t>
      </w:r>
    </w:p>
    <w:p w:rsidR="003F61C8" w:rsidRPr="003F61C8" w:rsidRDefault="0040243D" w:rsidP="003F61C8">
      <w:pPr>
        <w:pStyle w:val="Akapitzlist"/>
        <w:numPr>
          <w:ilvl w:val="0"/>
          <w:numId w:val="5"/>
        </w:num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r w:rsidRPr="006B7355">
        <w:rPr>
          <w:rFonts w:eastAsia="Times New Roman" w:cs="Arial"/>
          <w:lang w:eastAsia="pl-PL"/>
        </w:rPr>
        <w:t>od udzielenia zezwolenia</w:t>
      </w:r>
      <w:r w:rsidR="003F61C8" w:rsidRPr="003F61C8">
        <w:rPr>
          <w:rFonts w:cs="Times New Roman"/>
          <w:b/>
          <w:sz w:val="28"/>
          <w:szCs w:val="28"/>
        </w:rPr>
        <w:t xml:space="preserve"> </w:t>
      </w:r>
      <w:r w:rsidR="003F61C8" w:rsidRPr="003F61C8">
        <w:rPr>
          <w:rFonts w:cs="Times New Roman"/>
        </w:rPr>
        <w:t>na opróżniania zbiorników bezodpływowych i transportu nieczystości ciekłych</w:t>
      </w:r>
      <w:r w:rsidRPr="006B7355">
        <w:rPr>
          <w:rFonts w:eastAsia="Times New Roman" w:cs="Arial"/>
          <w:lang w:eastAsia="pl-PL"/>
        </w:rPr>
        <w:t xml:space="preserve"> - 107 zł</w:t>
      </w:r>
      <w:r w:rsidR="003F61C8">
        <w:rPr>
          <w:rFonts w:eastAsia="Times New Roman" w:cs="Arial"/>
          <w:lang w:eastAsia="pl-PL"/>
        </w:rPr>
        <w:t xml:space="preserve"> (</w:t>
      </w:r>
      <w:r w:rsidRPr="003F61C8">
        <w:rPr>
          <w:rFonts w:eastAsia="Times New Roman" w:cs="Arial"/>
          <w:lang w:eastAsia="pl-PL"/>
        </w:rPr>
        <w:t>od zmiany zezwolenia</w:t>
      </w:r>
      <w:r w:rsidR="003F61C8" w:rsidRPr="003F61C8">
        <w:rPr>
          <w:rFonts w:eastAsia="Times New Roman" w:cs="Arial"/>
          <w:lang w:eastAsia="pl-PL"/>
        </w:rPr>
        <w:t xml:space="preserve"> </w:t>
      </w:r>
      <w:r w:rsidRPr="003F61C8">
        <w:rPr>
          <w:rFonts w:eastAsia="Times New Roman" w:cs="Arial"/>
          <w:lang w:eastAsia="pl-PL"/>
        </w:rPr>
        <w:t>- 53,50 zł</w:t>
      </w:r>
      <w:r w:rsidR="003F61C8">
        <w:rPr>
          <w:rFonts w:eastAsia="Times New Roman" w:cs="Arial"/>
          <w:lang w:eastAsia="pl-PL"/>
        </w:rPr>
        <w:t>)</w:t>
      </w:r>
    </w:p>
    <w:p w:rsidR="003F61C8" w:rsidRPr="003F61C8" w:rsidRDefault="003F61C8" w:rsidP="003F61C8">
      <w:pPr>
        <w:pStyle w:val="Akapitzlist"/>
        <w:numPr>
          <w:ilvl w:val="0"/>
          <w:numId w:val="5"/>
        </w:num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r w:rsidRPr="003F61C8">
        <w:rPr>
          <w:rFonts w:eastAsia="Times New Roman" w:cs="Arial"/>
          <w:lang w:eastAsia="pl-PL"/>
        </w:rPr>
        <w:t>od udzielenia zezwolenia</w:t>
      </w:r>
      <w:r w:rsidRPr="003F61C8">
        <w:rPr>
          <w:rFonts w:cs="Times New Roman"/>
          <w:b/>
          <w:sz w:val="28"/>
          <w:szCs w:val="28"/>
        </w:rPr>
        <w:t xml:space="preserve"> </w:t>
      </w:r>
      <w:r w:rsidRPr="003F61C8">
        <w:rPr>
          <w:rFonts w:cs="Times New Roman"/>
        </w:rPr>
        <w:t>na</w:t>
      </w:r>
      <w:r>
        <w:rPr>
          <w:rFonts w:cs="Times New Roman"/>
        </w:rPr>
        <w:t xml:space="preserve"> prowadzenie działalności w zakresie </w:t>
      </w:r>
      <w:r w:rsidRPr="003F61C8">
        <w:rPr>
          <w:rFonts w:cs="Times New Roman"/>
        </w:rPr>
        <w:t>ochro</w:t>
      </w:r>
      <w:r>
        <w:rPr>
          <w:rFonts w:cs="Times New Roman"/>
        </w:rPr>
        <w:t>ny przed bezdomnymi zwierzętami; z</w:t>
      </w:r>
      <w:r w:rsidRPr="003F61C8">
        <w:rPr>
          <w:rFonts w:cs="Times New Roman"/>
        </w:rPr>
        <w:t xml:space="preserve">ezwolenie na prowadzenia schronisk dla bezdomnych zwierząt, a także grzebowisk i spalarni zwłok </w:t>
      </w:r>
      <w:r>
        <w:rPr>
          <w:rFonts w:cs="Times New Roman"/>
        </w:rPr>
        <w:t>zwierzęcych i ich części - 616 zł (</w:t>
      </w:r>
      <w:r w:rsidRPr="003F61C8">
        <w:rPr>
          <w:rFonts w:eastAsia="Times New Roman" w:cs="Arial"/>
          <w:lang w:eastAsia="pl-PL"/>
        </w:rPr>
        <w:t>od zmiany</w:t>
      </w:r>
      <w:r w:rsidRPr="003F61C8">
        <w:rPr>
          <w:rFonts w:eastAsia="Times New Roman" w:cs="Arial"/>
          <w:lang w:eastAsia="pl-PL"/>
        </w:rPr>
        <w:t xml:space="preserve"> </w:t>
      </w:r>
      <w:r w:rsidRPr="003F61C8">
        <w:rPr>
          <w:rFonts w:eastAsia="Times New Roman" w:cs="Arial"/>
          <w:lang w:eastAsia="pl-PL"/>
        </w:rPr>
        <w:t>zezwolenia</w:t>
      </w:r>
      <w:r w:rsidRPr="003F61C8">
        <w:rPr>
          <w:rFonts w:cs="Times New Roman"/>
          <w:b/>
          <w:sz w:val="28"/>
          <w:szCs w:val="28"/>
        </w:rPr>
        <w:t xml:space="preserve"> </w:t>
      </w:r>
      <w:r w:rsidRPr="003F61C8">
        <w:rPr>
          <w:rFonts w:cs="Times New Roman"/>
        </w:rPr>
        <w:t xml:space="preserve"> – 308 zł</w:t>
      </w:r>
      <w:r>
        <w:rPr>
          <w:rFonts w:cs="Times New Roman"/>
        </w:rPr>
        <w:t>)</w:t>
      </w:r>
    </w:p>
    <w:p w:rsidR="0040243D" w:rsidRPr="006B7355" w:rsidRDefault="0040243D" w:rsidP="006B7355">
      <w:pPr>
        <w:pStyle w:val="Akapitzlist"/>
        <w:numPr>
          <w:ilvl w:val="0"/>
          <w:numId w:val="5"/>
        </w:num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r w:rsidRPr="006B7355">
        <w:rPr>
          <w:rFonts w:eastAsia="Times New Roman" w:cs="Arial"/>
          <w:lang w:eastAsia="pl-PL"/>
        </w:rPr>
        <w:t>od złożenia dokumentu stwierdzającego udzielenie pełnomocnictwa lub prokury albo jego odpisu, wypisu lub kopii - 17 zł (z wyłączeniem pełnomocnictwa udzielanego małżonkowi, wstępnemu, zstępnemu lub rodzeństwu lub gdy mocodawcą jest podmiot zwolniony z opłaty skarbowej)</w:t>
      </w:r>
    </w:p>
    <w:p w:rsidR="0040243D" w:rsidRPr="0040243D" w:rsidRDefault="0040243D" w:rsidP="006B735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0243D">
        <w:rPr>
          <w:rFonts w:eastAsia="Times New Roman" w:cs="Arial"/>
          <w:shd w:val="clear" w:color="auto" w:fill="FFFFFF"/>
          <w:lang w:eastAsia="pl-PL"/>
        </w:rPr>
        <w:t>Opłatę można wpłacić w</w:t>
      </w:r>
      <w:r w:rsidRPr="006B7355">
        <w:rPr>
          <w:rFonts w:eastAsia="Times New Roman" w:cs="Arial"/>
          <w:shd w:val="clear" w:color="auto" w:fill="FFFFFF"/>
          <w:lang w:eastAsia="pl-PL"/>
        </w:rPr>
        <w:t> </w:t>
      </w:r>
      <w:r w:rsidR="00942465" w:rsidRPr="006B7355">
        <w:rPr>
          <w:rFonts w:eastAsia="Times New Roman" w:cs="Arial"/>
          <w:shd w:val="clear" w:color="auto" w:fill="FFFFFF"/>
          <w:lang w:eastAsia="pl-PL"/>
        </w:rPr>
        <w:t xml:space="preserve">Kasie Urzędu </w:t>
      </w:r>
      <w:hyperlink r:id="rId8" w:tgtFrame="_blank" w:history="1"/>
      <w:r w:rsidRPr="006B7355">
        <w:rPr>
          <w:rFonts w:eastAsia="Times New Roman" w:cs="Arial"/>
          <w:shd w:val="clear" w:color="auto" w:fill="FFFFFF"/>
          <w:lang w:eastAsia="pl-PL"/>
        </w:rPr>
        <w:t> </w:t>
      </w:r>
      <w:r w:rsidRPr="0040243D">
        <w:rPr>
          <w:rFonts w:eastAsia="Times New Roman" w:cs="Arial"/>
          <w:shd w:val="clear" w:color="auto" w:fill="FFFFFF"/>
          <w:lang w:eastAsia="pl-PL"/>
        </w:rPr>
        <w:t>lub bezgotów</w:t>
      </w:r>
      <w:r w:rsidR="00942465" w:rsidRPr="006B7355">
        <w:rPr>
          <w:rFonts w:eastAsia="Times New Roman" w:cs="Arial"/>
          <w:shd w:val="clear" w:color="auto" w:fill="FFFFFF"/>
          <w:lang w:eastAsia="pl-PL"/>
        </w:rPr>
        <w:t>kowo na rachunek bankowy: Urząd Gminy Sanok 70</w:t>
      </w:r>
      <w:r w:rsidR="006B7355" w:rsidRPr="006B7355">
        <w:rPr>
          <w:rFonts w:eastAsia="Times New Roman" w:cs="Arial"/>
          <w:shd w:val="clear" w:color="auto" w:fill="FFFFFF"/>
          <w:lang w:eastAsia="pl-PL"/>
        </w:rPr>
        <w:t xml:space="preserve"> </w:t>
      </w:r>
      <w:r w:rsidR="00942465" w:rsidRPr="006B7355">
        <w:rPr>
          <w:rFonts w:eastAsia="Times New Roman" w:cs="Arial"/>
          <w:shd w:val="clear" w:color="auto" w:fill="FFFFFF"/>
          <w:lang w:eastAsia="pl-PL"/>
        </w:rPr>
        <w:t>8642</w:t>
      </w:r>
      <w:r w:rsidR="006B7355" w:rsidRPr="006B7355">
        <w:rPr>
          <w:rFonts w:eastAsia="Times New Roman" w:cs="Arial"/>
          <w:shd w:val="clear" w:color="auto" w:fill="FFFFFF"/>
          <w:lang w:eastAsia="pl-PL"/>
        </w:rPr>
        <w:t xml:space="preserve"> </w:t>
      </w:r>
      <w:r w:rsidR="00942465" w:rsidRPr="006B7355">
        <w:rPr>
          <w:rFonts w:eastAsia="Times New Roman" w:cs="Arial"/>
          <w:shd w:val="clear" w:color="auto" w:fill="FFFFFF"/>
          <w:lang w:eastAsia="pl-PL"/>
        </w:rPr>
        <w:t>1184</w:t>
      </w:r>
      <w:r w:rsidR="006B7355" w:rsidRPr="006B7355">
        <w:rPr>
          <w:rFonts w:eastAsia="Times New Roman" w:cs="Arial"/>
          <w:shd w:val="clear" w:color="auto" w:fill="FFFFFF"/>
          <w:lang w:eastAsia="pl-PL"/>
        </w:rPr>
        <w:t xml:space="preserve"> </w:t>
      </w:r>
      <w:r w:rsidR="00942465" w:rsidRPr="006B7355">
        <w:rPr>
          <w:rFonts w:eastAsia="Times New Roman" w:cs="Arial"/>
          <w:shd w:val="clear" w:color="auto" w:fill="FFFFFF"/>
          <w:lang w:eastAsia="pl-PL"/>
        </w:rPr>
        <w:t>2018</w:t>
      </w:r>
      <w:r w:rsidR="006B7355" w:rsidRPr="006B7355">
        <w:rPr>
          <w:rFonts w:eastAsia="Times New Roman" w:cs="Arial"/>
          <w:shd w:val="clear" w:color="auto" w:fill="FFFFFF"/>
          <w:lang w:eastAsia="pl-PL"/>
        </w:rPr>
        <w:t xml:space="preserve"> </w:t>
      </w:r>
      <w:r w:rsidR="00942465" w:rsidRPr="006B7355">
        <w:rPr>
          <w:rFonts w:eastAsia="Times New Roman" w:cs="Arial"/>
          <w:shd w:val="clear" w:color="auto" w:fill="FFFFFF"/>
          <w:lang w:eastAsia="pl-PL"/>
        </w:rPr>
        <w:t>0025</w:t>
      </w:r>
      <w:r w:rsidR="006B7355" w:rsidRPr="006B7355">
        <w:rPr>
          <w:rFonts w:eastAsia="Times New Roman" w:cs="Arial"/>
          <w:shd w:val="clear" w:color="auto" w:fill="FFFFFF"/>
          <w:lang w:eastAsia="pl-PL"/>
        </w:rPr>
        <w:t xml:space="preserve"> </w:t>
      </w:r>
      <w:r w:rsidR="00942465" w:rsidRPr="006B7355">
        <w:rPr>
          <w:rFonts w:eastAsia="Times New Roman" w:cs="Arial"/>
          <w:shd w:val="clear" w:color="auto" w:fill="FFFFFF"/>
          <w:lang w:eastAsia="pl-PL"/>
        </w:rPr>
        <w:t>7912</w:t>
      </w:r>
      <w:r w:rsidR="006B7355" w:rsidRPr="006B7355">
        <w:rPr>
          <w:rFonts w:eastAsia="Times New Roman" w:cs="Arial"/>
          <w:shd w:val="clear" w:color="auto" w:fill="FFFFFF"/>
          <w:lang w:eastAsia="pl-PL"/>
        </w:rPr>
        <w:t xml:space="preserve"> </w:t>
      </w:r>
      <w:r w:rsidR="00942465" w:rsidRPr="006B7355">
        <w:rPr>
          <w:rFonts w:eastAsia="Times New Roman" w:cs="Arial"/>
          <w:shd w:val="clear" w:color="auto" w:fill="FFFFFF"/>
          <w:lang w:eastAsia="pl-PL"/>
        </w:rPr>
        <w:t>0001</w:t>
      </w:r>
    </w:p>
    <w:p w:rsidR="0040243D" w:rsidRPr="006B7355" w:rsidRDefault="0040243D" w:rsidP="006B7355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r w:rsidRPr="0040243D">
        <w:rPr>
          <w:rFonts w:eastAsia="Times New Roman" w:cs="Arial"/>
          <w:lang w:eastAsia="pl-PL"/>
        </w:rPr>
        <w:t>Opłatę skarbową należy wnieść z chwilą powstania obowiązku jej zapłaty, tj. z chwilą złożenia wniosku.</w:t>
      </w:r>
    </w:p>
    <w:p w:rsidR="0040243D" w:rsidRPr="006B7355" w:rsidRDefault="0040243D" w:rsidP="006B7355">
      <w:pPr>
        <w:spacing w:after="0"/>
        <w:jc w:val="both"/>
        <w:rPr>
          <w:rFonts w:cs="Times New Roman"/>
        </w:rPr>
      </w:pPr>
    </w:p>
    <w:p w:rsidR="006B7355" w:rsidRPr="006B7355" w:rsidRDefault="00942465" w:rsidP="006B7355">
      <w:pPr>
        <w:spacing w:after="0"/>
        <w:jc w:val="both"/>
        <w:rPr>
          <w:rFonts w:cs="Arial"/>
          <w:b/>
          <w:bCs/>
          <w:bdr w:val="none" w:sz="0" w:space="0" w:color="auto" w:frame="1"/>
          <w:shd w:val="clear" w:color="auto" w:fill="FFFFFF"/>
        </w:rPr>
      </w:pPr>
      <w:r w:rsidRPr="006B7355">
        <w:rPr>
          <w:rFonts w:cs="Arial"/>
          <w:b/>
          <w:bCs/>
          <w:bdr w:val="none" w:sz="0" w:space="0" w:color="auto" w:frame="1"/>
          <w:shd w:val="clear" w:color="auto" w:fill="FFFFFF"/>
        </w:rPr>
        <w:t>Termin i sposób załatwienia sprawy:</w:t>
      </w:r>
    </w:p>
    <w:p w:rsidR="002E2B14" w:rsidRPr="006B7355" w:rsidRDefault="00942465" w:rsidP="006B7355">
      <w:pPr>
        <w:spacing w:after="0"/>
        <w:jc w:val="both"/>
        <w:rPr>
          <w:rFonts w:cs="Arial"/>
          <w:shd w:val="clear" w:color="auto" w:fill="FFFFFF"/>
        </w:rPr>
      </w:pPr>
      <w:r w:rsidRPr="006B7355">
        <w:rPr>
          <w:rFonts w:cs="Arial"/>
          <w:b/>
          <w:bCs/>
          <w:bdr w:val="none" w:sz="0" w:space="0" w:color="auto" w:frame="1"/>
          <w:shd w:val="clear" w:color="auto" w:fill="FFFFFF"/>
        </w:rPr>
        <w:br/>
      </w:r>
      <w:r w:rsidRPr="006B7355">
        <w:rPr>
          <w:rFonts w:cs="Arial"/>
          <w:shd w:val="clear" w:color="auto" w:fill="FFFFFF"/>
        </w:rPr>
        <w:t>W ciągu miesiąca, a w sprawie szczególnie skomplikowanej w ciągu dwóch miesięcy od dnia wpływu wniosku. </w:t>
      </w:r>
      <w:r w:rsidRPr="006B7355">
        <w:rPr>
          <w:rFonts w:cs="Arial"/>
        </w:rPr>
        <w:br/>
      </w:r>
      <w:r w:rsidRPr="006B7355">
        <w:rPr>
          <w:rFonts w:cs="Arial"/>
          <w:shd w:val="clear" w:color="auto" w:fill="FFFFFF"/>
        </w:rPr>
        <w:t>Do wyżej określonego terminu załatwienia sprawy nie wlicza się terminów przewidzianych w przepisach prawa dla dokonania określonych czynności, okresów zawieszenia postępowania oraz okresów opóźnień spowodowanych z winy strony albo z przyczyn niezależnych od organu (art. 35 § 5 Kodeksu postępowania administracyjnego).</w:t>
      </w:r>
    </w:p>
    <w:p w:rsidR="00942465" w:rsidRPr="006B7355" w:rsidRDefault="00942465" w:rsidP="006B7355">
      <w:pPr>
        <w:spacing w:after="0"/>
        <w:jc w:val="both"/>
        <w:rPr>
          <w:rFonts w:cs="Arial"/>
          <w:shd w:val="clear" w:color="auto" w:fill="FFFFFF"/>
        </w:rPr>
      </w:pPr>
    </w:p>
    <w:p w:rsidR="006B7355" w:rsidRPr="006B7355" w:rsidRDefault="00942465" w:rsidP="006B7355">
      <w:pPr>
        <w:shd w:val="clear" w:color="auto" w:fill="FFFFFF"/>
        <w:spacing w:after="0" w:line="270" w:lineRule="atLeast"/>
        <w:jc w:val="both"/>
        <w:textAlignment w:val="baseline"/>
        <w:rPr>
          <w:rFonts w:cs="Arial"/>
          <w:b/>
          <w:bCs/>
          <w:bdr w:val="none" w:sz="0" w:space="0" w:color="auto" w:frame="1"/>
          <w:shd w:val="clear" w:color="auto" w:fill="FFFFFF"/>
        </w:rPr>
      </w:pPr>
      <w:r w:rsidRPr="006B7355">
        <w:rPr>
          <w:rFonts w:cs="Arial"/>
          <w:b/>
          <w:bCs/>
          <w:bdr w:val="none" w:sz="0" w:space="0" w:color="auto" w:frame="1"/>
          <w:shd w:val="clear" w:color="auto" w:fill="FFFFFF"/>
        </w:rPr>
        <w:t>Tryb odwoławczy:</w:t>
      </w:r>
    </w:p>
    <w:p w:rsidR="00942465" w:rsidRPr="006B7355" w:rsidRDefault="00942465" w:rsidP="006B7355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b/>
          <w:bCs/>
          <w:bdr w:val="none" w:sz="0" w:space="0" w:color="auto" w:frame="1"/>
          <w:lang w:eastAsia="pl-PL"/>
        </w:rPr>
      </w:pPr>
      <w:r w:rsidRPr="006B7355">
        <w:rPr>
          <w:rFonts w:cs="Arial"/>
          <w:b/>
          <w:bCs/>
          <w:bdr w:val="none" w:sz="0" w:space="0" w:color="auto" w:frame="1"/>
          <w:shd w:val="clear" w:color="auto" w:fill="FFFFFF"/>
        </w:rPr>
        <w:br/>
      </w:r>
      <w:r w:rsidRPr="006B7355">
        <w:rPr>
          <w:rFonts w:cs="Arial"/>
          <w:shd w:val="clear" w:color="auto" w:fill="FFFFFF"/>
        </w:rPr>
        <w:t>Odwołanie wnosi się do Samorządowego Kolegium Odwoławczego w Krośnie ul. Bieszczadzka 1 za pośrednictwem organu, który wydał decyzję, w terminie 14 dni od dnia doręczenia decyzji.</w:t>
      </w:r>
    </w:p>
    <w:p w:rsidR="00942465" w:rsidRPr="006B7355" w:rsidRDefault="00942465" w:rsidP="006B7355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b/>
          <w:bCs/>
          <w:bdr w:val="none" w:sz="0" w:space="0" w:color="auto" w:frame="1"/>
          <w:lang w:eastAsia="pl-PL"/>
        </w:rPr>
      </w:pPr>
    </w:p>
    <w:p w:rsidR="00942465" w:rsidRPr="00942465" w:rsidRDefault="00942465" w:rsidP="006B7355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r w:rsidRPr="00942465">
        <w:rPr>
          <w:rFonts w:eastAsia="Times New Roman" w:cs="Arial"/>
          <w:b/>
          <w:bCs/>
          <w:bdr w:val="none" w:sz="0" w:space="0" w:color="auto" w:frame="1"/>
          <w:lang w:eastAsia="pl-PL"/>
        </w:rPr>
        <w:t>Podstawa prawna:</w:t>
      </w:r>
    </w:p>
    <w:p w:rsidR="00942465" w:rsidRPr="00942465" w:rsidRDefault="00942465" w:rsidP="006B7355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r w:rsidRPr="00942465">
        <w:rPr>
          <w:rFonts w:eastAsia="Times New Roman" w:cs="Arial"/>
          <w:lang w:eastAsia="pl-PL"/>
        </w:rPr>
        <w:t>Ustawa z dnia 13 września 1996r. o utrzymaniu czystości i porządku w gminach (t.j. Dz. U. z 2013 r., poz. 1399 z późn. zm.)</w:t>
      </w:r>
    </w:p>
    <w:p w:rsidR="00942465" w:rsidRPr="00942465" w:rsidRDefault="00547F89" w:rsidP="006B7355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hyperlink r:id="rId9" w:tgtFrame="_blank" w:history="1">
        <w:r w:rsidR="00942465" w:rsidRPr="006B7355">
          <w:rPr>
            <w:rFonts w:eastAsia="Times New Roman" w:cs="Arial"/>
            <w:lang w:eastAsia="pl-PL"/>
          </w:rPr>
          <w:t xml:space="preserve">Uchwała nr </w:t>
        </w:r>
      </w:hyperlink>
      <w:r w:rsidR="00862C07" w:rsidRPr="006B7355">
        <w:rPr>
          <w:rFonts w:eastAsia="Times New Roman" w:cs="Arial"/>
          <w:lang w:eastAsia="pl-PL"/>
        </w:rPr>
        <w:t xml:space="preserve">V/29/15 Rady Gminy Sanok z dnia 10 marca 2015r. w sprawie określenia wymagań jakie powinien spełniać przedsiębiorca ubiegający się o uzyskanie zezwolenia na prowadzenie działalności w zakresie ochrony przed bezdomnymi zwierzętami, zezwolenia na prowadzenie schronisk dla bezdomnych zwierząt, a także zezwolenia na prowadzenie grzebowisk i spalarni zwłok zwierzęcych i ich części. </w:t>
      </w:r>
    </w:p>
    <w:p w:rsidR="00942465" w:rsidRPr="00942465" w:rsidRDefault="00547F89" w:rsidP="006B7355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hyperlink r:id="rId10" w:tgtFrame="_blank" w:history="1">
        <w:r w:rsidR="00942465" w:rsidRPr="006B7355">
          <w:rPr>
            <w:rFonts w:eastAsia="Times New Roman" w:cs="Arial"/>
            <w:lang w:eastAsia="pl-PL"/>
          </w:rPr>
          <w:t xml:space="preserve">Uchwała nr </w:t>
        </w:r>
      </w:hyperlink>
      <w:r w:rsidR="006B7355" w:rsidRPr="006B7355">
        <w:rPr>
          <w:rFonts w:eastAsia="Times New Roman" w:cs="Arial"/>
          <w:lang w:eastAsia="pl-PL"/>
        </w:rPr>
        <w:t>XXXI/283/13 Rady Gminy Sanok z dnia 24 czerwca 2013r. w sprawie określenia wymagań jakie powinni spełniać przedsiębiorcy ubiegający się o uzyskanie zezwolenia na opróżnianie zbiorników bezodpływowych i transportu nieczystości ciekłych</w:t>
      </w:r>
    </w:p>
    <w:p w:rsidR="00942465" w:rsidRPr="00942465" w:rsidRDefault="00942465" w:rsidP="006B7355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r w:rsidRPr="00942465">
        <w:rPr>
          <w:rFonts w:eastAsia="Times New Roman" w:cs="Arial"/>
          <w:lang w:eastAsia="pl-PL"/>
        </w:rPr>
        <w:t>Rozporządzenie Ministra Infrastruktury z dnia 12 listopada 2002 r. w sprawie wymagań dla pojazdów asenizacyjnych (Dz. U. Nr 193, poz. 1617);</w:t>
      </w:r>
    </w:p>
    <w:p w:rsidR="00942465" w:rsidRPr="00942465" w:rsidRDefault="00942465" w:rsidP="006B7355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textAlignment w:val="baseline"/>
        <w:rPr>
          <w:rFonts w:eastAsia="Times New Roman" w:cs="Arial"/>
          <w:lang w:eastAsia="pl-PL"/>
        </w:rPr>
      </w:pPr>
      <w:r w:rsidRPr="00942465">
        <w:rPr>
          <w:rFonts w:eastAsia="Times New Roman" w:cs="Arial"/>
          <w:lang w:eastAsia="pl-PL"/>
        </w:rPr>
        <w:t>Ustawa z dnia 14 czerwca 1960 r. Kodeks postępowania administracyjnego (t.j. Dz. U. z 2013 r. poz. 267 z późn. zm.)</w:t>
      </w:r>
    </w:p>
    <w:p w:rsidR="00942465" w:rsidRPr="006B7355" w:rsidRDefault="00942465" w:rsidP="006B7355">
      <w:pPr>
        <w:spacing w:after="0"/>
        <w:jc w:val="both"/>
      </w:pPr>
    </w:p>
    <w:sectPr w:rsidR="00942465" w:rsidRPr="006B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89" w:rsidRDefault="00547F89" w:rsidP="00865DB2">
      <w:pPr>
        <w:spacing w:after="0" w:line="240" w:lineRule="auto"/>
      </w:pPr>
      <w:r>
        <w:separator/>
      </w:r>
    </w:p>
  </w:endnote>
  <w:endnote w:type="continuationSeparator" w:id="0">
    <w:p w:rsidR="00547F89" w:rsidRDefault="00547F89" w:rsidP="0086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89" w:rsidRDefault="00547F89" w:rsidP="00865DB2">
      <w:pPr>
        <w:spacing w:after="0" w:line="240" w:lineRule="auto"/>
      </w:pPr>
      <w:r>
        <w:separator/>
      </w:r>
    </w:p>
  </w:footnote>
  <w:footnote w:type="continuationSeparator" w:id="0">
    <w:p w:rsidR="00547F89" w:rsidRDefault="00547F89" w:rsidP="00865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D5B"/>
    <w:multiLevelType w:val="hybridMultilevel"/>
    <w:tmpl w:val="54E4330C"/>
    <w:lvl w:ilvl="0" w:tplc="0EE49C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53849"/>
    <w:multiLevelType w:val="hybridMultilevel"/>
    <w:tmpl w:val="4BC40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6D3"/>
    <w:multiLevelType w:val="multilevel"/>
    <w:tmpl w:val="17E4F3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F42B3"/>
    <w:multiLevelType w:val="multilevel"/>
    <w:tmpl w:val="11C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4487A"/>
    <w:multiLevelType w:val="hybridMultilevel"/>
    <w:tmpl w:val="23608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3664F"/>
    <w:multiLevelType w:val="hybridMultilevel"/>
    <w:tmpl w:val="3CA26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F5B8A"/>
    <w:multiLevelType w:val="multilevel"/>
    <w:tmpl w:val="F0E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14"/>
    <w:rsid w:val="00017704"/>
    <w:rsid w:val="002E2B14"/>
    <w:rsid w:val="00382016"/>
    <w:rsid w:val="003E6E8A"/>
    <w:rsid w:val="003F61C8"/>
    <w:rsid w:val="0040243D"/>
    <w:rsid w:val="00547F89"/>
    <w:rsid w:val="006B7355"/>
    <w:rsid w:val="00846154"/>
    <w:rsid w:val="00862C07"/>
    <w:rsid w:val="00865DB2"/>
    <w:rsid w:val="00942465"/>
    <w:rsid w:val="00A70E30"/>
    <w:rsid w:val="00A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A439D-ED51-4C0E-AFC7-5629EDE2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B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DB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40243D"/>
  </w:style>
  <w:style w:type="character" w:styleId="Hipercze">
    <w:name w:val="Hyperlink"/>
    <w:basedOn w:val="Domylnaczcionkaakapitu"/>
    <w:uiPriority w:val="99"/>
    <w:semiHidden/>
    <w:unhideWhenUsed/>
    <w:rsid w:val="0040243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contents/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m.wroc.pl/contents/content/226/32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chwaly.um.wroc.pl/uchwala.aspx?numer=XXXV/781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waly.um.wroc.pl/uchwala.aspx?numer=XXXV/780/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2015-12-11T12:31:00Z</dcterms:created>
  <dcterms:modified xsi:type="dcterms:W3CDTF">2015-12-18T12:41:00Z</dcterms:modified>
</cp:coreProperties>
</file>